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</w:t>
      </w:r>
      <w:proofErr w:type="spellStart"/>
      <w:r w:rsidRPr="007128C6">
        <w:rPr>
          <w:b/>
          <w:sz w:val="32"/>
          <w:szCs w:val="32"/>
          <w:lang w:val="en-US"/>
        </w:rPr>
        <w:t>Gorzowie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Wielkopolskim</w:t>
      </w:r>
      <w:proofErr w:type="spellEnd"/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dnia 18 </w:t>
      </w:r>
      <w:proofErr w:type="spellStart"/>
      <w:r w:rsidRPr="00CD3634">
        <w:rPr>
          <w:b/>
          <w:sz w:val="32"/>
          <w:szCs w:val="32"/>
          <w:lang w:val="en-US"/>
        </w:rPr>
        <w:t>września</w:t>
      </w:r>
      <w:proofErr w:type="spellEnd"/>
      <w:r w:rsidRPr="00CD3634">
        <w:rPr>
          <w:b/>
          <w:sz w:val="32"/>
          <w:szCs w:val="32"/>
          <w:lang w:val="en-US"/>
        </w:rPr>
        <w:t xml:space="preserve"> 2023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podstawie art. 182 § 7 ustawy z dnia 5 stycznia 2011 r. – Kodeks wyborczy (Dz. U. z 2022 r. poz. 1277 </w:t>
      </w:r>
      <w:proofErr w:type="spellStart"/>
      <w:r w:rsidRPr="00F01437">
        <w:rPr>
          <w:lang w:val="en-US"/>
        </w:rPr>
        <w:t>i</w:t>
      </w:r>
      <w:proofErr w:type="spellEnd"/>
      <w:r w:rsidRPr="00F01437">
        <w:rPr>
          <w:lang w:val="en-US"/>
        </w:rPr>
        <w:t xml:space="preserve"> 2418 oraz z 2023 r. poz. 497),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Bledzew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komisji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r w:rsidRPr="00F01437">
        <w:rPr>
          <w:bCs/>
          <w:lang w:val="en-US"/>
        </w:rPr>
        <w:t xml:space="preserve">do Sejmu Rzeczypospolitej Polskiej </w:t>
      </w:r>
      <w:proofErr w:type="spellStart"/>
      <w:r w:rsidRPr="00F01437">
        <w:rPr>
          <w:bCs/>
          <w:lang w:val="en-US"/>
        </w:rPr>
        <w:t>i</w:t>
      </w:r>
      <w:proofErr w:type="spellEnd"/>
      <w:r w:rsidRPr="00F01437">
        <w:rPr>
          <w:bCs/>
          <w:lang w:val="en-US"/>
        </w:rPr>
        <w:t xml:space="preserve"> do Senatu Rzeczypospolitej Polskiej zarządzonych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dzień 15 października 2023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Wyborczy w </w:t>
      </w:r>
      <w:proofErr w:type="spellStart"/>
      <w:r w:rsidRPr="00F01437">
        <w:rPr>
          <w:lang w:val="en-US"/>
        </w:rPr>
        <w:t>Gorzowie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Wielkopolskim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>, co następuje:</w:t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088FB4E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7E7307">
        <w:rPr>
          <w:sz w:val="24"/>
          <w:szCs w:val="24"/>
        </w:rPr>
        <w:t>20 września 2023</w:t>
      </w:r>
      <w:r w:rsidR="00F375F9">
        <w:rPr>
          <w:sz w:val="24"/>
          <w:szCs w:val="24"/>
        </w:rPr>
        <w:t xml:space="preserve"> r. do godz. </w:t>
      </w:r>
      <w:r w:rsidR="007E7307">
        <w:rPr>
          <w:sz w:val="24"/>
          <w:szCs w:val="24"/>
        </w:rPr>
        <w:t>14.00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Bledzew</w:t>
      </w:r>
      <w:r w:rsidRPr="00F01437">
        <w:rPr>
          <w:sz w:val="24"/>
          <w:szCs w:val="24"/>
        </w:rPr>
        <w:t xml:space="preserve"> do niżej wymienionych komisji wyborczych:</w:t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00A3887C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1CB79B2C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3,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4AC89B36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4,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0CF73CC0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5,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03E2508B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6,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</w:t>
      </w:r>
      <w:r w:rsidR="00E22CEE">
        <w:rPr>
          <w:sz w:val="24"/>
          <w:szCs w:val="24"/>
          <w:lang w:val="en-US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7B89DE85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7E7307">
        <w:t>21 września 2023</w:t>
      </w:r>
      <w:r w:rsidR="00F375F9">
        <w:t xml:space="preserve"> r. o godz. </w:t>
      </w:r>
      <w:r w:rsidR="007E7307">
        <w:t>13</w:t>
      </w:r>
      <w:r w:rsidR="00064B3A">
        <w:t>.</w:t>
      </w:r>
      <w:r w:rsidR="007E7307">
        <w:t>00</w:t>
      </w:r>
      <w:r w:rsidRPr="00F01437">
        <w:t xml:space="preserve"> </w:t>
      </w:r>
      <w:r w:rsidR="00064B3A">
        <w:br/>
      </w:r>
      <w:r w:rsidRPr="00F01437">
        <w:t xml:space="preserve">w siedzibie </w:t>
      </w:r>
      <w:r w:rsidR="00652D1E" w:rsidRPr="00F01437">
        <w:rPr>
          <w:b/>
        </w:rPr>
        <w:t>Urzędu Gminy Bledzew</w:t>
      </w:r>
      <w:r w:rsidRPr="00F01437"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Wyborczy</w:t>
      </w:r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Gorzowie</w:t>
      </w:r>
      <w:proofErr w:type="spellEnd"/>
      <w:r w:rsidRPr="00F01437">
        <w:rPr>
          <w:b/>
          <w:lang w:val="en-US"/>
        </w:rPr>
        <w:t xml:space="preserve"> </w:t>
      </w:r>
      <w:proofErr w:type="spellStart"/>
      <w:r w:rsidRPr="00F01437">
        <w:rPr>
          <w:b/>
          <w:lang w:val="en-US"/>
        </w:rPr>
        <w:t>Wielkopolskim</w:t>
      </w:r>
      <w:proofErr w:type="spellEnd"/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Anna Elżbieta Korzeniewska-</w:t>
      </w:r>
      <w:proofErr w:type="spellStart"/>
      <w:r w:rsidRPr="00F01437">
        <w:rPr>
          <w:b/>
          <w:bCs/>
          <w:lang w:val="en-US"/>
        </w:rPr>
        <w:t>Miszczuk</w:t>
      </w:r>
      <w:proofErr w:type="spellEnd"/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4B3A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7E7307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Wioletta WT. Tomczyk</cp:lastModifiedBy>
  <cp:revision>2</cp:revision>
  <cp:lastPrinted>2023-09-18T11:30:00Z</cp:lastPrinted>
  <dcterms:created xsi:type="dcterms:W3CDTF">2023-09-18T11:32:00Z</dcterms:created>
  <dcterms:modified xsi:type="dcterms:W3CDTF">2023-09-18T11:32:00Z</dcterms:modified>
  <dc:identifier/>
  <dc:language/>
</cp:coreProperties>
</file>