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34" w:rsidRPr="0035438B" w:rsidRDefault="00A30534" w:rsidP="00A30534">
      <w:pPr>
        <w:rPr>
          <w:b/>
        </w:rPr>
      </w:pPr>
      <w:r w:rsidRPr="0035438B">
        <w:rPr>
          <w:b/>
        </w:rPr>
        <w:t>WYCINKA DRZEW 2017: KTO MOŻE WYCIĄĆ DRZEWO</w:t>
      </w:r>
    </w:p>
    <w:p w:rsidR="00A30534" w:rsidRDefault="00A30534" w:rsidP="00A30534">
      <w:r>
        <w:t>Z</w:t>
      </w:r>
      <w:r>
        <w:t xml:space="preserve">apis nowej ustawy nałoży na osoby fizyczne obowiązek zgłaszania zamiaru usunięcia drzew, których obwody pni na wysokości 5cm przekraczają </w:t>
      </w:r>
      <w:r>
        <w:br/>
        <w:t xml:space="preserve">- </w:t>
      </w:r>
      <w:r>
        <w:t xml:space="preserve">80cm (dot. topól, wierzb, klonów jesionolistnych, klonów srebrzystych), </w:t>
      </w:r>
      <w:r>
        <w:br/>
        <w:t xml:space="preserve">- </w:t>
      </w:r>
      <w:r>
        <w:t>65cm (dot. kasztanowców zwyczajnych, robinii akacjowy</w:t>
      </w:r>
      <w:r>
        <w:t xml:space="preserve">ch, platanów </w:t>
      </w:r>
      <w:proofErr w:type="spellStart"/>
      <w:r>
        <w:t>klonolistnych</w:t>
      </w:r>
      <w:proofErr w:type="spellEnd"/>
      <w:r>
        <w:t>),</w:t>
      </w:r>
      <w:r>
        <w:t xml:space="preserve"> </w:t>
      </w:r>
      <w:r>
        <w:br/>
        <w:t xml:space="preserve">- </w:t>
      </w:r>
      <w:r>
        <w:t>50cm (dot. pozostałych drzew). Powyższy</w:t>
      </w:r>
      <w:r>
        <w:t xml:space="preserve"> obowiązek nie dotyczy krzewów.</w:t>
      </w:r>
    </w:p>
    <w:p w:rsidR="00557C79" w:rsidRDefault="00A30534" w:rsidP="00A30534">
      <w:r>
        <w:t>Zamiar usunięcia drzewa, trzeba będzie zgłosić gminie, inaczej zapłacimy karę</w:t>
      </w:r>
    </w:p>
    <w:p w:rsidR="00A30534" w:rsidRPr="0035438B" w:rsidRDefault="00A30534" w:rsidP="00A30534">
      <w:pPr>
        <w:rPr>
          <w:b/>
        </w:rPr>
      </w:pPr>
      <w:r w:rsidRPr="0035438B">
        <w:rPr>
          <w:b/>
        </w:rPr>
        <w:t>WYCINKA DRZEW 2017: WYMAGANIA O POZWOLENIA</w:t>
      </w:r>
      <w:bookmarkStart w:id="0" w:name="_GoBack"/>
      <w:bookmarkEnd w:id="0"/>
    </w:p>
    <w:p w:rsidR="0035438B" w:rsidRDefault="00A30534" w:rsidP="00A30534">
      <w:r>
        <w:t>W</w:t>
      </w:r>
      <w:r>
        <w:t xml:space="preserve"> przypadku wszystkich innych podmiotów, a także osób fizycznych usuwających  drzewa w związku z prowadzeniem działalności gospodarczej, obowiązek uzyskania zezwolenia uzależniony jest od obwodu pnia mierzon</w:t>
      </w:r>
      <w:r>
        <w:t>ego na wysokości 5cm od gruntu.</w:t>
      </w:r>
      <w:r>
        <w:br/>
      </w:r>
      <w:r>
        <w:t>Dotyczy:</w:t>
      </w:r>
      <w:r>
        <w:br/>
        <w:t xml:space="preserve">- </w:t>
      </w:r>
      <w:r>
        <w:t xml:space="preserve"> topól, wierzb, klonów je</w:t>
      </w:r>
      <w:r>
        <w:t xml:space="preserve">sionolistnych i srebrzystych - </w:t>
      </w:r>
      <w:r>
        <w:t xml:space="preserve">80cm, </w:t>
      </w:r>
      <w:r>
        <w:br/>
        <w:t xml:space="preserve">- </w:t>
      </w:r>
      <w:r>
        <w:t xml:space="preserve">kasztanowców zwyczajnych, robinii akacjowych, </w:t>
      </w:r>
      <w:r>
        <w:t xml:space="preserve">platanów </w:t>
      </w:r>
      <w:proofErr w:type="spellStart"/>
      <w:r>
        <w:t>klonolistnych</w:t>
      </w:r>
      <w:proofErr w:type="spellEnd"/>
      <w:r>
        <w:t xml:space="preserve"> - </w:t>
      </w:r>
      <w:r w:rsidR="0035438B">
        <w:t>65cm,</w:t>
      </w:r>
      <w:r w:rsidR="0035438B">
        <w:br/>
        <w:t>-</w:t>
      </w:r>
      <w:r>
        <w:t xml:space="preserve"> pozostałe drzew - </w:t>
      </w:r>
      <w:r>
        <w:t>50cm.</w:t>
      </w:r>
      <w:r w:rsidR="0035438B">
        <w:br/>
        <w:t>W takim przypadku należy złożyć wniosek o wydanie zezwolenia na usuniecie drzewa/drzew</w:t>
      </w:r>
    </w:p>
    <w:sectPr w:rsidR="003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34"/>
    <w:rsid w:val="0035438B"/>
    <w:rsid w:val="00557C79"/>
    <w:rsid w:val="00A3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</dc:creator>
  <cp:lastModifiedBy>serwis</cp:lastModifiedBy>
  <cp:revision>2</cp:revision>
  <dcterms:created xsi:type="dcterms:W3CDTF">2017-06-23T07:28:00Z</dcterms:created>
  <dcterms:modified xsi:type="dcterms:W3CDTF">2017-06-23T07:32:00Z</dcterms:modified>
</cp:coreProperties>
</file>